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58" w:rsidRPr="00094DD7" w:rsidRDefault="00195958" w:rsidP="002A0189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bookmarkStart w:id="0" w:name="OLE_LINK3"/>
      <w:bookmarkStart w:id="1" w:name="OLE_LINK4"/>
      <w:r w:rsidRPr="00094DD7">
        <w:rPr>
          <w:rFonts w:ascii="黑体" w:eastAsia="黑体" w:hAnsi="黑体" w:hint="eastAsia"/>
          <w:sz w:val="32"/>
          <w:szCs w:val="32"/>
        </w:rPr>
        <w:t>关于</w:t>
      </w:r>
      <w:r>
        <w:rPr>
          <w:rFonts w:ascii="黑体" w:eastAsia="黑体" w:hAnsi="黑体" w:hint="eastAsia"/>
          <w:sz w:val="32"/>
          <w:szCs w:val="32"/>
        </w:rPr>
        <w:t>开展</w:t>
      </w:r>
      <w:r w:rsidRPr="00094DD7">
        <w:rPr>
          <w:rFonts w:ascii="黑体" w:eastAsia="黑体" w:hAnsi="黑体" w:hint="eastAsia"/>
          <w:sz w:val="32"/>
          <w:szCs w:val="32"/>
        </w:rPr>
        <w:t>人才培养模式改革骨干教师公开示范课的通知</w:t>
      </w:r>
    </w:p>
    <w:p w:rsidR="00195958" w:rsidRDefault="00195958" w:rsidP="002A0189">
      <w:pPr>
        <w:spacing w:line="520" w:lineRule="exact"/>
        <w:rPr>
          <w:rFonts w:ascii="宋体"/>
          <w:sz w:val="24"/>
        </w:rPr>
      </w:pPr>
    </w:p>
    <w:p w:rsidR="00195958" w:rsidRPr="00E8439C" w:rsidRDefault="00195958" w:rsidP="002A0189">
      <w:pPr>
        <w:spacing w:line="52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校内各</w:t>
      </w:r>
      <w:r w:rsidRPr="00E8439C">
        <w:rPr>
          <w:rFonts w:ascii="宋体" w:hAnsi="宋体" w:hint="eastAsia"/>
          <w:sz w:val="24"/>
        </w:rPr>
        <w:t>单位：</w:t>
      </w:r>
    </w:p>
    <w:p w:rsidR="00195958" w:rsidRDefault="00195958" w:rsidP="00AF5260">
      <w:pPr>
        <w:spacing w:line="520" w:lineRule="exact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为深入推进“以发展为中心、教学做统一”的人才培养模式改革，使课堂教学“五强化”真正落到实处，在各教学单位的紧密配合、教师的积极参与下，</w:t>
      </w:r>
      <w:r w:rsidRPr="003A61F2">
        <w:rPr>
          <w:rFonts w:ascii="宋体" w:hAnsi="宋体" w:hint="eastAsia"/>
          <w:sz w:val="24"/>
        </w:rPr>
        <w:t>人才培养模式改革</w:t>
      </w:r>
      <w:r w:rsidRPr="00E8439C">
        <w:rPr>
          <w:rFonts w:ascii="宋体" w:hAnsi="宋体" w:hint="eastAsia"/>
          <w:sz w:val="24"/>
        </w:rPr>
        <w:t>骨干教师</w:t>
      </w:r>
      <w:r>
        <w:rPr>
          <w:rFonts w:ascii="宋体" w:hAnsi="宋体" w:hint="eastAsia"/>
          <w:sz w:val="24"/>
        </w:rPr>
        <w:t>公开示范课活动正式启动。请授课老师认真做好准备，各教学单位组织同行教师到场观摩、研讨，并形成相应记录。</w:t>
      </w:r>
    </w:p>
    <w:p w:rsidR="00195958" w:rsidRPr="009A2BCF" w:rsidRDefault="00195958" w:rsidP="00AF5260">
      <w:pPr>
        <w:spacing w:line="520" w:lineRule="exact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欢迎</w:t>
      </w:r>
      <w:r w:rsidRPr="009A2BCF">
        <w:rPr>
          <w:rFonts w:ascii="宋体" w:hAnsi="宋体" w:hint="eastAsia"/>
          <w:sz w:val="24"/>
        </w:rPr>
        <w:t>广大师生在时间允可的情况下积极到场学习、观摩、交流。听课师生请提前到场</w:t>
      </w:r>
      <w:r>
        <w:rPr>
          <w:rFonts w:ascii="宋体" w:hAnsi="宋体" w:hint="eastAsia"/>
          <w:sz w:val="24"/>
        </w:rPr>
        <w:t>，并关闭手机</w:t>
      </w:r>
      <w:r w:rsidRPr="009A2BCF">
        <w:rPr>
          <w:rFonts w:ascii="宋体" w:hAnsi="宋体" w:hint="eastAsia"/>
          <w:sz w:val="24"/>
        </w:rPr>
        <w:t>。</w:t>
      </w:r>
    </w:p>
    <w:p w:rsidR="00195958" w:rsidRPr="009A2BCF" w:rsidRDefault="00195958" w:rsidP="00E8439C">
      <w:pPr>
        <w:spacing w:line="520" w:lineRule="exact"/>
        <w:ind w:firstLineChars="200" w:firstLine="480"/>
        <w:rPr>
          <w:rFonts w:ascii="宋体"/>
          <w:sz w:val="24"/>
        </w:rPr>
      </w:pPr>
      <w:r w:rsidRPr="00E8439C">
        <w:rPr>
          <w:rFonts w:ascii="宋体" w:hAnsi="宋体" w:hint="eastAsia"/>
          <w:sz w:val="24"/>
        </w:rPr>
        <w:t>特此通知</w:t>
      </w:r>
    </w:p>
    <w:p w:rsidR="00195958" w:rsidRDefault="00195958" w:rsidP="002A0189">
      <w:pPr>
        <w:spacing w:line="520" w:lineRule="exact"/>
        <w:ind w:firstLineChars="200" w:firstLine="480"/>
        <w:jc w:val="left"/>
        <w:rPr>
          <w:rFonts w:ascii="宋体"/>
          <w:sz w:val="24"/>
        </w:rPr>
      </w:pPr>
    </w:p>
    <w:p w:rsidR="00195958" w:rsidRPr="005E36C2" w:rsidRDefault="00195958" w:rsidP="002A0189">
      <w:pPr>
        <w:spacing w:line="520" w:lineRule="exact"/>
        <w:ind w:firstLineChars="200" w:firstLine="480"/>
        <w:jc w:val="left"/>
        <w:rPr>
          <w:rFonts w:ascii="宋体"/>
          <w:sz w:val="24"/>
        </w:rPr>
      </w:pPr>
      <w:r w:rsidRPr="00E8439C">
        <w:rPr>
          <w:rFonts w:ascii="宋体" w:hAnsi="宋体" w:hint="eastAsia"/>
          <w:sz w:val="24"/>
        </w:rPr>
        <w:t>附件：</w:t>
      </w:r>
      <w:r w:rsidRPr="005E36C2">
        <w:rPr>
          <w:rFonts w:ascii="宋体" w:hAnsi="宋体" w:hint="eastAsia"/>
          <w:sz w:val="24"/>
        </w:rPr>
        <w:t>内江师范学院“人才培养模式骨干教师公开课”（</w:t>
      </w:r>
      <w:r w:rsidRPr="005E36C2">
        <w:rPr>
          <w:rFonts w:ascii="宋体" w:hAnsi="宋体"/>
          <w:sz w:val="24"/>
        </w:rPr>
        <w:t>2014-2015-1</w:t>
      </w:r>
      <w:r w:rsidRPr="005E36C2">
        <w:rPr>
          <w:rFonts w:ascii="宋体" w:hAnsi="宋体" w:hint="eastAsia"/>
          <w:sz w:val="24"/>
        </w:rPr>
        <w:t>）汇总表</w:t>
      </w:r>
    </w:p>
    <w:p w:rsidR="00195958" w:rsidRDefault="00195958" w:rsidP="002A0189">
      <w:pPr>
        <w:spacing w:line="520" w:lineRule="exact"/>
        <w:ind w:firstLineChars="200" w:firstLine="480"/>
        <w:jc w:val="right"/>
        <w:rPr>
          <w:rFonts w:ascii="宋体"/>
          <w:sz w:val="24"/>
        </w:rPr>
      </w:pPr>
    </w:p>
    <w:p w:rsidR="00195958" w:rsidRPr="0078632B" w:rsidRDefault="00195958" w:rsidP="00DA7BCA">
      <w:pPr>
        <w:spacing w:line="520" w:lineRule="exact"/>
        <w:ind w:right="480" w:firstLineChars="200" w:firstLine="480"/>
        <w:jc w:val="right"/>
        <w:rPr>
          <w:rFonts w:ascii="宋体"/>
          <w:sz w:val="24"/>
        </w:rPr>
      </w:pPr>
      <w:r w:rsidRPr="0078632B">
        <w:rPr>
          <w:rFonts w:ascii="宋体" w:hAnsi="宋体" w:hint="eastAsia"/>
          <w:sz w:val="24"/>
        </w:rPr>
        <w:t>教务处</w:t>
      </w:r>
    </w:p>
    <w:p w:rsidR="00195958" w:rsidRPr="0078632B" w:rsidRDefault="00195958" w:rsidP="002A0189">
      <w:pPr>
        <w:spacing w:line="520" w:lineRule="exact"/>
        <w:ind w:firstLineChars="200" w:firstLine="480"/>
        <w:jc w:val="righ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9"/>
          <w:attr w:name="Year" w:val="2014"/>
        </w:smartTagPr>
        <w:r w:rsidRPr="0078632B">
          <w:rPr>
            <w:rFonts w:ascii="宋体" w:hAnsi="宋体"/>
            <w:sz w:val="24"/>
          </w:rPr>
          <w:t>2014</w:t>
        </w:r>
        <w:r w:rsidRPr="0078632B">
          <w:rPr>
            <w:rFonts w:ascii="宋体" w:hAnsi="宋体" w:hint="eastAsia"/>
            <w:sz w:val="24"/>
          </w:rPr>
          <w:t>年</w:t>
        </w:r>
        <w:r>
          <w:rPr>
            <w:rFonts w:ascii="宋体" w:hAnsi="宋体"/>
            <w:sz w:val="24"/>
          </w:rPr>
          <w:t>9</w:t>
        </w:r>
        <w:r w:rsidRPr="0078632B">
          <w:rPr>
            <w:rFonts w:ascii="宋体" w:hAnsi="宋体" w:hint="eastAsia"/>
            <w:sz w:val="24"/>
          </w:rPr>
          <w:t>月</w:t>
        </w:r>
        <w:r>
          <w:rPr>
            <w:rFonts w:ascii="宋体" w:hAnsi="宋体"/>
            <w:sz w:val="24"/>
          </w:rPr>
          <w:t>26</w:t>
        </w:r>
        <w:r w:rsidRPr="0078632B">
          <w:rPr>
            <w:rFonts w:ascii="宋体" w:hAnsi="宋体" w:hint="eastAsia"/>
            <w:sz w:val="24"/>
          </w:rPr>
          <w:t>日</w:t>
        </w:r>
      </w:smartTag>
      <w:bookmarkEnd w:id="0"/>
      <w:bookmarkEnd w:id="1"/>
    </w:p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/>
    <w:p w:rsidR="00195958" w:rsidRDefault="00195958">
      <w:pPr>
        <w:sectPr w:rsidR="00195958" w:rsidSect="002529D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95958" w:rsidRPr="00D37B44" w:rsidRDefault="00195958" w:rsidP="00D37B44">
      <w:pPr>
        <w:spacing w:line="520" w:lineRule="exact"/>
        <w:ind w:firstLineChars="200" w:firstLine="482"/>
        <w:jc w:val="center"/>
        <w:rPr>
          <w:rFonts w:ascii="宋体"/>
          <w:b/>
          <w:sz w:val="24"/>
        </w:rPr>
      </w:pPr>
      <w:r w:rsidRPr="00D37B44">
        <w:rPr>
          <w:rFonts w:ascii="宋体" w:hAnsi="宋体" w:hint="eastAsia"/>
          <w:b/>
          <w:sz w:val="24"/>
        </w:rPr>
        <w:t>内江师范学院“人才培养模式骨干教师公开课”（</w:t>
      </w:r>
      <w:r w:rsidRPr="00D37B44">
        <w:rPr>
          <w:rFonts w:ascii="宋体" w:hAnsi="宋体"/>
          <w:b/>
          <w:sz w:val="24"/>
        </w:rPr>
        <w:t>2014-2015-1</w:t>
      </w:r>
      <w:r w:rsidRPr="00D37B44">
        <w:rPr>
          <w:rFonts w:ascii="宋体" w:hAnsi="宋体" w:hint="eastAsia"/>
          <w:b/>
          <w:sz w:val="24"/>
        </w:rPr>
        <w:t>）汇总表</w:t>
      </w:r>
    </w:p>
    <w:p w:rsidR="00195958" w:rsidRPr="00870CFD" w:rsidRDefault="00195958"/>
    <w:tbl>
      <w:tblPr>
        <w:tblW w:w="135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5"/>
        <w:gridCol w:w="1620"/>
        <w:gridCol w:w="1440"/>
        <w:gridCol w:w="1260"/>
        <w:gridCol w:w="2340"/>
        <w:gridCol w:w="3060"/>
        <w:gridCol w:w="1260"/>
        <w:gridCol w:w="1260"/>
      </w:tblGrid>
      <w:tr w:rsidR="00195958" w:rsidRPr="0084205E" w:rsidTr="00D360BD">
        <w:trPr>
          <w:trHeight w:val="540"/>
        </w:trPr>
        <w:tc>
          <w:tcPr>
            <w:tcW w:w="1275" w:type="dxa"/>
            <w:vAlign w:val="center"/>
          </w:tcPr>
          <w:p w:rsidR="00195958" w:rsidRDefault="00195958">
            <w:pPr>
              <w:jc w:val="center"/>
              <w:rPr>
                <w:rFonts w:asci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授课周次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84205E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具体时间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84205E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授课地点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84205E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授课教师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84205E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40091A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 w:rsidRPr="0040091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  <w:r w:rsidRPr="0040091A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      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84205E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84205E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教学单位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84205E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Align w:val="center"/>
          </w:tcPr>
          <w:p w:rsidR="00195958" w:rsidRDefault="00195958" w:rsidP="00A94B15">
            <w:pPr>
              <w:spacing w:line="260" w:lineRule="exact"/>
              <w:jc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第五周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周二第</w:t>
            </w:r>
            <w:r w:rsidRPr="0084205E">
              <w:rPr>
                <w:kern w:val="0"/>
                <w:sz w:val="22"/>
                <w:szCs w:val="22"/>
              </w:rPr>
              <w:t>3</w:t>
            </w: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小节</w:t>
            </w:r>
            <w:r w:rsidRPr="0084205E">
              <w:rPr>
                <w:kern w:val="0"/>
                <w:sz w:val="22"/>
                <w:szCs w:val="22"/>
              </w:rPr>
              <w:t xml:space="preserve">  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五教北</w:t>
            </w:r>
            <w:r w:rsidRPr="0084205E">
              <w:rPr>
                <w:kern w:val="0"/>
                <w:sz w:val="22"/>
                <w:szCs w:val="22"/>
              </w:rPr>
              <w:t>103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周文俊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有机化学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羧酸的制备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化工学院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9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9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30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 w:val="restart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第六周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5-6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501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刘丽娜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大学生职业能力训练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时间管理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招就处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0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8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406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贺亚男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高级英语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kern w:val="0"/>
                <w:szCs w:val="21"/>
              </w:rPr>
              <w:t>U</w:t>
            </w:r>
            <w:r w:rsidRPr="0040091A">
              <w:rPr>
                <w:rFonts w:ascii="宋体" w:hAnsi="宋体"/>
                <w:color w:val="333333"/>
                <w:kern w:val="0"/>
                <w:szCs w:val="21"/>
              </w:rPr>
              <w:t xml:space="preserve">nit 2 </w:t>
            </w:r>
            <w:smartTag w:uri="urn:schemas-microsoft-com:office:smarttags" w:element="City">
              <w:r w:rsidRPr="0040091A">
                <w:rPr>
                  <w:rFonts w:ascii="宋体" w:hAnsi="宋体"/>
                  <w:color w:val="333333"/>
                  <w:kern w:val="0"/>
                  <w:szCs w:val="21"/>
                </w:rPr>
                <w:t>Hiroshima</w:t>
              </w:r>
            </w:smartTag>
            <w:r w:rsidRPr="0040091A">
              <w:rPr>
                <w:rFonts w:ascii="宋体" w:hAnsi="宋体"/>
                <w:color w:val="333333"/>
                <w:kern w:val="0"/>
                <w:szCs w:val="21"/>
              </w:rPr>
              <w:t xml:space="preserve">-the liveliest city in </w:t>
            </w:r>
            <w:smartTag w:uri="urn:schemas-microsoft-com:office:smarttags" w:element="place">
              <w:smartTag w:uri="urn:schemas-microsoft-com:office:smarttags" w:element="country-region">
                <w:r w:rsidRPr="0040091A">
                  <w:rPr>
                    <w:rFonts w:ascii="宋体" w:hAnsi="宋体"/>
                    <w:color w:val="333333"/>
                    <w:kern w:val="0"/>
                    <w:szCs w:val="21"/>
                  </w:rPr>
                  <w:t>Japan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外语学院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8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404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肖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强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翻译史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宗教典籍翻译</w:t>
            </w:r>
            <w:r w:rsidRPr="0040091A">
              <w:rPr>
                <w:kern w:val="0"/>
                <w:szCs w:val="21"/>
              </w:rPr>
              <w:t>I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外语学院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8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三教</w:t>
            </w:r>
            <w:r w:rsidRPr="0084205E">
              <w:rPr>
                <w:kern w:val="0"/>
                <w:sz w:val="22"/>
                <w:szCs w:val="22"/>
              </w:rPr>
              <w:t>402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罗杨洁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测量学</w:t>
            </w:r>
          </w:p>
        </w:tc>
        <w:tc>
          <w:tcPr>
            <w:tcW w:w="3060" w:type="dxa"/>
            <w:vAlign w:val="center"/>
          </w:tcPr>
          <w:p w:rsidR="00195958" w:rsidRPr="00A94B15" w:rsidRDefault="00195958" w:rsidP="00A94B15">
            <w:pPr>
              <w:widowControl/>
              <w:spacing w:line="260" w:lineRule="exact"/>
              <w:rPr>
                <w:spacing w:val="-20"/>
                <w:kern w:val="0"/>
                <w:szCs w:val="21"/>
              </w:rPr>
            </w:pPr>
            <w:r w:rsidRPr="00A94B15">
              <w:rPr>
                <w:rFonts w:hint="eastAsia"/>
                <w:spacing w:val="-20"/>
                <w:kern w:val="0"/>
                <w:szCs w:val="21"/>
              </w:rPr>
              <w:t>第二章</w:t>
            </w:r>
            <w:r w:rsidRPr="00A94B15">
              <w:rPr>
                <w:spacing w:val="-20"/>
                <w:kern w:val="0"/>
                <w:szCs w:val="21"/>
              </w:rPr>
              <w:t xml:space="preserve"> </w:t>
            </w:r>
            <w:r w:rsidRPr="00A94B15">
              <w:rPr>
                <w:rFonts w:ascii="宋体" w:hAnsi="宋体" w:hint="eastAsia"/>
                <w:spacing w:val="-20"/>
                <w:kern w:val="0"/>
                <w:szCs w:val="21"/>
              </w:rPr>
              <w:t>第三节</w:t>
            </w:r>
            <w:r w:rsidRPr="00A94B15">
              <w:rPr>
                <w:spacing w:val="-20"/>
                <w:kern w:val="0"/>
                <w:szCs w:val="21"/>
              </w:rPr>
              <w:t xml:space="preserve"> </w:t>
            </w:r>
            <w:r w:rsidRPr="00A94B15">
              <w:rPr>
                <w:rFonts w:ascii="宋体" w:hAnsi="宋体" w:hint="eastAsia"/>
                <w:spacing w:val="-20"/>
                <w:kern w:val="0"/>
                <w:szCs w:val="21"/>
              </w:rPr>
              <w:t>水准测量的仪器和工具</w:t>
            </w:r>
            <w:r w:rsidRPr="00A94B15">
              <w:rPr>
                <w:spacing w:val="-20"/>
                <w:kern w:val="0"/>
                <w:szCs w:val="21"/>
              </w:rPr>
              <w:t>——</w:t>
            </w:r>
            <w:r w:rsidRPr="00A94B15">
              <w:rPr>
                <w:rFonts w:ascii="宋体" w:hAnsi="宋体" w:hint="eastAsia"/>
                <w:spacing w:val="-20"/>
                <w:kern w:val="0"/>
                <w:szCs w:val="21"/>
              </w:rPr>
              <w:t>水准仪的使用</w:t>
            </w:r>
            <w:r w:rsidRPr="00A94B15">
              <w:rPr>
                <w:spacing w:val="-20"/>
                <w:kern w:val="0"/>
                <w:szCs w:val="21"/>
              </w:rPr>
              <w:t xml:space="preserve">   </w:t>
            </w:r>
            <w:r w:rsidRPr="00A94B15">
              <w:rPr>
                <w:rFonts w:ascii="宋体" w:hAnsi="宋体" w:hint="eastAsia"/>
                <w:spacing w:val="-20"/>
                <w:kern w:val="0"/>
                <w:szCs w:val="21"/>
              </w:rPr>
              <w:t>第四节</w:t>
            </w:r>
            <w:r w:rsidRPr="00A94B15">
              <w:rPr>
                <w:spacing w:val="-20"/>
                <w:kern w:val="0"/>
                <w:szCs w:val="21"/>
              </w:rPr>
              <w:t xml:space="preserve"> </w:t>
            </w:r>
            <w:r w:rsidRPr="00A94B15">
              <w:rPr>
                <w:rFonts w:ascii="宋体" w:hAnsi="宋体" w:hint="eastAsia"/>
                <w:spacing w:val="-20"/>
                <w:kern w:val="0"/>
                <w:szCs w:val="21"/>
              </w:rPr>
              <w:t>水准测量的方法及成果整理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地资学院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8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1-2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五教北</w:t>
            </w:r>
            <w:r w:rsidRPr="0084205E">
              <w:rPr>
                <w:kern w:val="0"/>
                <w:sz w:val="22"/>
                <w:szCs w:val="22"/>
              </w:rPr>
              <w:t>104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许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丹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基础英语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kern w:val="0"/>
                <w:szCs w:val="21"/>
              </w:rPr>
              <w:t>Unit 4 Diogenes and Alexander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外语学院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9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一教</w:t>
            </w:r>
            <w:r w:rsidRPr="0084205E">
              <w:rPr>
                <w:kern w:val="0"/>
                <w:sz w:val="22"/>
                <w:szCs w:val="22"/>
              </w:rPr>
              <w:t>302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付伟丽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生物化学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酶的慨念和成分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生科学院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9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中文楼</w:t>
            </w:r>
            <w:r w:rsidRPr="0084205E">
              <w:rPr>
                <w:kern w:val="0"/>
                <w:sz w:val="22"/>
                <w:szCs w:val="22"/>
              </w:rPr>
              <w:t>204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color w:val="333333"/>
                <w:kern w:val="0"/>
                <w:sz w:val="24"/>
              </w:rPr>
              <w:t>杨光辉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ascii="宋体" w:hAnsi="宋体" w:hint="eastAsia"/>
                <w:color w:val="333333"/>
                <w:kern w:val="0"/>
                <w:szCs w:val="21"/>
              </w:rPr>
              <w:t>媒介素养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ascii="宋体" w:hAnsi="宋体" w:hint="eastAsia"/>
                <w:color w:val="333333"/>
                <w:kern w:val="0"/>
                <w:szCs w:val="21"/>
              </w:rPr>
              <w:t>信息微传播实践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文新学院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9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9-10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206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于建伟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大学生职业能力训练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沟通训练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招就处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9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周六第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五教北</w:t>
            </w:r>
            <w:r w:rsidRPr="0084205E">
              <w:rPr>
                <w:kern w:val="0"/>
                <w:sz w:val="22"/>
                <w:szCs w:val="22"/>
              </w:rPr>
              <w:t>204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沈王庆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化学工程基础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热量传递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化工学院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 w:val="restart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第七周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304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王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芳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工程制图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直线的投影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地资学院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13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9-10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207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张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婷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大学生职业生涯规划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性格探索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招就处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13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周二第</w:t>
            </w:r>
            <w:r w:rsidRPr="0084205E">
              <w:rPr>
                <w:kern w:val="0"/>
                <w:sz w:val="22"/>
                <w:szCs w:val="22"/>
              </w:rPr>
              <w:t>5-6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102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雷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坦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政府经济学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公共选择理论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经管学院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14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周二第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六教</w:t>
            </w:r>
            <w:r w:rsidRPr="0084205E">
              <w:rPr>
                <w:kern w:val="0"/>
                <w:sz w:val="22"/>
                <w:szCs w:val="22"/>
              </w:rPr>
              <w:t>102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张宝文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体育社会学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人口与体育人口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体育学院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14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1-2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504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张承宇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学前教育学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发展幼儿的感知觉和观察能力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教科学院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16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中文楼</w:t>
            </w:r>
            <w:r w:rsidRPr="0084205E">
              <w:rPr>
                <w:kern w:val="0"/>
                <w:sz w:val="22"/>
                <w:szCs w:val="22"/>
              </w:rPr>
              <w:t>207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吴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霞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书籍装帧设计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书籍形态的发展与演变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美术学院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17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 w:val="restart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第八周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1-2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205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廖永林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西方哲学史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《理想国》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政史学院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20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406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曹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灿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商务谈判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商务谈判策略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经管学院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周二第</w:t>
            </w:r>
            <w:r w:rsidRPr="0084205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节</w:t>
            </w:r>
            <w:r w:rsidRPr="0084205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206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邹万全</w:t>
            </w:r>
          </w:p>
        </w:tc>
        <w:tc>
          <w:tcPr>
            <w:tcW w:w="2340" w:type="dxa"/>
            <w:noWrap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大学物理</w:t>
            </w:r>
          </w:p>
        </w:tc>
        <w:tc>
          <w:tcPr>
            <w:tcW w:w="3060" w:type="dxa"/>
            <w:noWrap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color w:val="000000"/>
                <w:kern w:val="0"/>
                <w:szCs w:val="21"/>
              </w:rPr>
              <w:t>牛顿第二定律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工技学院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21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五教北</w:t>
            </w:r>
            <w:r w:rsidRPr="0084205E">
              <w:rPr>
                <w:rFonts w:ascii="宋体" w:hAnsi="宋体"/>
                <w:color w:val="000000"/>
                <w:kern w:val="0"/>
                <w:sz w:val="20"/>
                <w:szCs w:val="20"/>
              </w:rPr>
              <w:t>501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曹俊歆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经济学原理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kern w:val="0"/>
                <w:szCs w:val="21"/>
              </w:rPr>
              <w:t xml:space="preserve"> </w:t>
            </w:r>
            <w:r w:rsidRPr="0040091A">
              <w:rPr>
                <w:rFonts w:hint="eastAsia"/>
                <w:kern w:val="0"/>
                <w:szCs w:val="21"/>
              </w:rPr>
              <w:t>宏观经济学导论国民收入核算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经管学院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22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5-6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194724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194724">
              <w:rPr>
                <w:rFonts w:hint="eastAsia"/>
                <w:kern w:val="0"/>
                <w:sz w:val="20"/>
                <w:szCs w:val="20"/>
              </w:rPr>
              <w:t>工程学院</w:t>
            </w:r>
            <w:r w:rsidRPr="00194724">
              <w:rPr>
                <w:color w:val="000000"/>
                <w:kern w:val="0"/>
                <w:sz w:val="20"/>
                <w:szCs w:val="20"/>
              </w:rPr>
              <w:t>MCI</w:t>
            </w:r>
            <w:r w:rsidRPr="00194724">
              <w:rPr>
                <w:color w:val="000000"/>
                <w:kern w:val="0"/>
                <w:sz w:val="20"/>
                <w:szCs w:val="20"/>
              </w:rPr>
              <w:br/>
            </w:r>
            <w:r w:rsidRPr="00194724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机房</w:t>
            </w:r>
            <w:r w:rsidRPr="00194724">
              <w:rPr>
                <w:color w:val="000000"/>
                <w:kern w:val="0"/>
                <w:sz w:val="20"/>
                <w:szCs w:val="20"/>
              </w:rPr>
              <w:t>2(</w:t>
            </w:r>
            <w:r w:rsidRPr="00194724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新办公楼</w:t>
            </w:r>
            <w:r w:rsidRPr="00194724">
              <w:rPr>
                <w:color w:val="000000"/>
                <w:kern w:val="0"/>
                <w:sz w:val="20"/>
                <w:szCs w:val="20"/>
              </w:rPr>
              <w:t>530)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方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飞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高级语言程</w:t>
            </w:r>
            <w:r w:rsidRPr="0040091A">
              <w:rPr>
                <w:rFonts w:ascii="宋体" w:cs="宋体"/>
                <w:kern w:val="0"/>
                <w:szCs w:val="21"/>
              </w:rPr>
              <w:br/>
            </w:r>
            <w:r w:rsidRPr="0040091A">
              <w:rPr>
                <w:rFonts w:ascii="宋体" w:hAnsi="宋体" w:cs="宋体" w:hint="eastAsia"/>
                <w:kern w:val="0"/>
                <w:szCs w:val="21"/>
              </w:rPr>
              <w:t>序设计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kern w:val="0"/>
                <w:szCs w:val="21"/>
              </w:rPr>
              <w:t>Windows</w:t>
            </w:r>
            <w:r w:rsidRPr="0040091A">
              <w:rPr>
                <w:rFonts w:ascii="宋体" w:hAnsi="宋体" w:hint="eastAsia"/>
                <w:color w:val="000000"/>
                <w:kern w:val="0"/>
                <w:szCs w:val="21"/>
              </w:rPr>
              <w:t>常用</w:t>
            </w:r>
            <w:r w:rsidRPr="0040091A">
              <w:rPr>
                <w:rFonts w:ascii="宋体"/>
                <w:color w:val="000000"/>
                <w:kern w:val="0"/>
                <w:szCs w:val="21"/>
              </w:rPr>
              <w:br/>
            </w:r>
            <w:r w:rsidRPr="0040091A">
              <w:rPr>
                <w:rFonts w:ascii="宋体" w:hAnsi="宋体" w:hint="eastAsia"/>
                <w:color w:val="000000"/>
                <w:kern w:val="0"/>
                <w:szCs w:val="21"/>
              </w:rPr>
              <w:t>控件的使用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工技学院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23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103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肖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静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高等数学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微积分基本公式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数信学院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23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5-6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一教</w:t>
            </w:r>
            <w:r w:rsidRPr="0084205E">
              <w:rPr>
                <w:kern w:val="0"/>
                <w:sz w:val="22"/>
                <w:szCs w:val="22"/>
              </w:rPr>
              <w:t>301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刘华俊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大学生职业能力训练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沟通训练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招就处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24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194724" w:rsidRDefault="00195958" w:rsidP="00A94B15">
            <w:pPr>
              <w:widowControl/>
              <w:spacing w:line="260" w:lineRule="exact"/>
              <w:rPr>
                <w:spacing w:val="-20"/>
                <w:kern w:val="0"/>
                <w:sz w:val="22"/>
                <w:szCs w:val="22"/>
              </w:rPr>
            </w:pPr>
            <w:r w:rsidRPr="00194724">
              <w:rPr>
                <w:rFonts w:hint="eastAsia"/>
                <w:spacing w:val="-20"/>
                <w:kern w:val="0"/>
                <w:sz w:val="22"/>
                <w:szCs w:val="22"/>
              </w:rPr>
              <w:t>五教北负</w:t>
            </w:r>
            <w:r w:rsidRPr="00194724">
              <w:rPr>
                <w:spacing w:val="-20"/>
                <w:kern w:val="0"/>
                <w:sz w:val="22"/>
                <w:szCs w:val="22"/>
              </w:rPr>
              <w:t>101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胡玲玲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和声学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正三和弦的转位、正三和弦的四</w:t>
            </w:r>
            <w:r w:rsidRPr="0040091A">
              <w:rPr>
                <w:kern w:val="0"/>
                <w:szCs w:val="21"/>
              </w:rPr>
              <w:t xml:space="preserve"> </w:t>
            </w:r>
            <w:r w:rsidRPr="0040091A">
              <w:rPr>
                <w:rFonts w:hint="eastAsia"/>
                <w:kern w:val="0"/>
                <w:szCs w:val="21"/>
              </w:rPr>
              <w:t>和弦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音乐学院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23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7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小节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山顶球场图书馆培训室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周运文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信息检索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信息检索基础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图书馆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24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一教</w:t>
            </w:r>
            <w:r w:rsidRPr="0084205E">
              <w:rPr>
                <w:kern w:val="0"/>
                <w:sz w:val="22"/>
                <w:szCs w:val="22"/>
              </w:rPr>
              <w:t>107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吴志晓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大学生职业能力训练</w:t>
            </w:r>
            <w:r w:rsidRPr="0040091A">
              <w:rPr>
                <w:kern w:val="0"/>
                <w:szCs w:val="21"/>
              </w:rPr>
              <w:t xml:space="preserve"> 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职业沟通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招就处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24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 w:val="restart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第九周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1-2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404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魏昭颖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词汇学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词的理据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外语学院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27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周二第</w:t>
            </w:r>
            <w:r w:rsidRPr="0084205E">
              <w:rPr>
                <w:kern w:val="0"/>
                <w:sz w:val="22"/>
                <w:szCs w:val="22"/>
              </w:rPr>
              <w:t>5-6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中文楼</w:t>
            </w:r>
            <w:r w:rsidRPr="0084205E">
              <w:rPr>
                <w:kern w:val="0"/>
                <w:sz w:val="22"/>
                <w:szCs w:val="22"/>
              </w:rPr>
              <w:t>207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熊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欣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中外动画史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宫崎骏的动画世界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美术学院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28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周二第</w:t>
            </w:r>
            <w:r w:rsidRPr="0084205E">
              <w:rPr>
                <w:kern w:val="0"/>
                <w:sz w:val="22"/>
                <w:szCs w:val="22"/>
              </w:rPr>
              <w:t>5-6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二舞蹈房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文维海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现代舞基训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现代舞双人舞蹈基础训练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音乐学院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28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7</w:t>
            </w:r>
            <w:r>
              <w:rPr>
                <w:rFonts w:hint="eastAsia"/>
                <w:kern w:val="0"/>
                <w:sz w:val="22"/>
                <w:szCs w:val="22"/>
              </w:rPr>
              <w:t>小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kern w:val="0"/>
                <w:sz w:val="24"/>
              </w:rPr>
              <w:t>中文楼</w:t>
            </w:r>
            <w:r w:rsidRPr="0084205E">
              <w:rPr>
                <w:rFonts w:ascii="宋体" w:hAnsi="宋体"/>
                <w:kern w:val="0"/>
                <w:sz w:val="24"/>
              </w:rPr>
              <w:t>102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color w:val="333333"/>
                <w:kern w:val="0"/>
                <w:sz w:val="24"/>
              </w:rPr>
              <w:t>张</w:t>
            </w:r>
            <w:r>
              <w:rPr>
                <w:rFonts w:ascii="宋体" w:hAnsi="宋体"/>
                <w:color w:val="333333"/>
                <w:kern w:val="0"/>
                <w:sz w:val="24"/>
              </w:rPr>
              <w:t xml:space="preserve">  </w:t>
            </w:r>
            <w:r w:rsidRPr="0084205E">
              <w:rPr>
                <w:rFonts w:ascii="宋体" w:hAnsi="宋体" w:hint="eastAsia"/>
                <w:color w:val="333333"/>
                <w:kern w:val="0"/>
                <w:sz w:val="24"/>
              </w:rPr>
              <w:t>蕾</w:t>
            </w:r>
          </w:p>
        </w:tc>
        <w:tc>
          <w:tcPr>
            <w:tcW w:w="2340" w:type="dxa"/>
            <w:vAlign w:val="center"/>
          </w:tcPr>
          <w:p w:rsidR="00195958" w:rsidRPr="00194724" w:rsidRDefault="00195958" w:rsidP="00A94B15">
            <w:pPr>
              <w:widowControl/>
              <w:spacing w:line="260" w:lineRule="exact"/>
              <w:rPr>
                <w:spacing w:val="-20"/>
                <w:kern w:val="0"/>
                <w:szCs w:val="21"/>
              </w:rPr>
            </w:pPr>
            <w:r w:rsidRPr="00194724">
              <w:rPr>
                <w:rFonts w:ascii="宋体" w:hAnsi="宋体" w:hint="eastAsia"/>
                <w:color w:val="333333"/>
                <w:spacing w:val="-20"/>
                <w:kern w:val="0"/>
                <w:szCs w:val="21"/>
              </w:rPr>
              <w:t>广播电视新闻采访与报道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提问的技巧和方法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文新学院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30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9</w:t>
            </w:r>
            <w:r>
              <w:rPr>
                <w:rFonts w:hint="eastAsia"/>
                <w:kern w:val="0"/>
                <w:sz w:val="22"/>
                <w:szCs w:val="22"/>
              </w:rPr>
              <w:t>小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一教</w:t>
            </w:r>
            <w:r w:rsidRPr="0084205E">
              <w:rPr>
                <w:kern w:val="0"/>
                <w:sz w:val="22"/>
                <w:szCs w:val="22"/>
              </w:rPr>
              <w:t>205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左群英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教师专业发展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如何做到轻松教与学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教科学院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31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 w:val="restart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第十周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中文楼</w:t>
            </w:r>
            <w:r w:rsidRPr="0084205E">
              <w:rPr>
                <w:kern w:val="0"/>
                <w:sz w:val="22"/>
                <w:szCs w:val="22"/>
              </w:rPr>
              <w:t>207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宋英娟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油画肖像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油画肖像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美术学院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3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5-6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五教北</w:t>
            </w:r>
            <w:r w:rsidRPr="0084205E">
              <w:rPr>
                <w:kern w:val="0"/>
                <w:sz w:val="22"/>
                <w:szCs w:val="22"/>
              </w:rPr>
              <w:t>301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何文孝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程序设计基础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循环结构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计科学院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3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周二第</w:t>
            </w:r>
            <w:r w:rsidRPr="0084205E">
              <w:rPr>
                <w:kern w:val="0"/>
                <w:sz w:val="22"/>
                <w:szCs w:val="22"/>
              </w:rPr>
              <w:t>5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小节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103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翟好英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无机化学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配合物的价键理论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化工学院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4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3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小节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一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教</w:t>
            </w:r>
            <w:r w:rsidRPr="0084205E">
              <w:rPr>
                <w:kern w:val="0"/>
                <w:sz w:val="22"/>
                <w:szCs w:val="22"/>
              </w:rPr>
              <w:t>411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胡丽美</w:t>
            </w:r>
          </w:p>
        </w:tc>
        <w:tc>
          <w:tcPr>
            <w:tcW w:w="2340" w:type="dxa"/>
            <w:vAlign w:val="center"/>
          </w:tcPr>
          <w:p w:rsidR="00195958" w:rsidRPr="005B66FE" w:rsidRDefault="00195958" w:rsidP="00A94B15">
            <w:pPr>
              <w:widowControl/>
              <w:spacing w:line="260" w:lineRule="exact"/>
              <w:rPr>
                <w:rFonts w:ascii="宋体" w:cs="宋体"/>
                <w:spacing w:val="-20"/>
                <w:kern w:val="0"/>
                <w:sz w:val="20"/>
                <w:szCs w:val="20"/>
              </w:rPr>
            </w:pPr>
            <w:r w:rsidRPr="005B66FE">
              <w:rPr>
                <w:rFonts w:ascii="宋体" w:hAnsi="宋体" w:cs="宋体" w:hint="eastAsia"/>
                <w:spacing w:val="-20"/>
                <w:kern w:val="0"/>
                <w:sz w:val="20"/>
                <w:szCs w:val="20"/>
              </w:rPr>
              <w:t>马克政治思主义基本原理概论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社会存在与社会意识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思政部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5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中文楼</w:t>
            </w:r>
            <w:r w:rsidRPr="0084205E">
              <w:rPr>
                <w:kern w:val="0"/>
                <w:sz w:val="22"/>
                <w:szCs w:val="22"/>
              </w:rPr>
              <w:t>207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罗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真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平面构成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平面构成的教学模式探研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美术学院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5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一教</w:t>
            </w:r>
            <w:r w:rsidRPr="0084205E">
              <w:rPr>
                <w:kern w:val="0"/>
                <w:sz w:val="24"/>
              </w:rPr>
              <w:t xml:space="preserve">311             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何桃顺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大学数学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微分中值定理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数信学院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5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一教</w:t>
            </w:r>
            <w:r w:rsidRPr="0084205E">
              <w:rPr>
                <w:color w:val="000000"/>
                <w:kern w:val="0"/>
                <w:szCs w:val="21"/>
              </w:rPr>
              <w:t>201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廖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为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经济数学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定积分概念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数信学院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6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1-2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五教北</w:t>
            </w:r>
            <w:r w:rsidRPr="0084205E">
              <w:rPr>
                <w:kern w:val="0"/>
                <w:sz w:val="22"/>
                <w:szCs w:val="22"/>
              </w:rPr>
              <w:t>404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高泽龙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市场定位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经管学院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7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205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李宏芸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人文地理学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城市产生与发展的区域基础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地资学院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7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 w:val="restart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第十一周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五教北</w:t>
            </w:r>
            <w:r w:rsidRPr="0084205E">
              <w:rPr>
                <w:kern w:val="0"/>
                <w:sz w:val="22"/>
                <w:szCs w:val="22"/>
              </w:rPr>
              <w:t>104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王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辉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观赏植物学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观赏植物的繁殖（续）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生科学院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10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kern w:val="0"/>
                <w:sz w:val="22"/>
                <w:szCs w:val="22"/>
              </w:rPr>
            </w:pP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5-6</w:t>
            </w:r>
            <w:r w:rsidRPr="0084205E">
              <w:rPr>
                <w:rFonts w:ascii="宋体" w:hAnsi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中文楼</w:t>
            </w:r>
            <w:r w:rsidRPr="0084205E">
              <w:rPr>
                <w:kern w:val="0"/>
                <w:sz w:val="22"/>
                <w:szCs w:val="22"/>
              </w:rPr>
              <w:t>207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黄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花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包装装潢设计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纸盒包装结构设计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美术学院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12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3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小节</w:t>
            </w:r>
            <w:r w:rsidRPr="0084205E">
              <w:rPr>
                <w:kern w:val="0"/>
                <w:sz w:val="22"/>
                <w:szCs w:val="22"/>
              </w:rPr>
              <w:t xml:space="preserve">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204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刘义武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材料科学基础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单元系相变的热力学及相平衡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化工学院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13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</w:t>
            </w:r>
            <w:r w:rsidRPr="0084205E">
              <w:rPr>
                <w:kern w:val="0"/>
                <w:sz w:val="22"/>
                <w:szCs w:val="22"/>
              </w:rPr>
              <w:t>1-2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中文楼</w:t>
            </w:r>
            <w:r w:rsidRPr="0084205E">
              <w:rPr>
                <w:kern w:val="0"/>
                <w:sz w:val="22"/>
                <w:szCs w:val="22"/>
              </w:rPr>
              <w:t>303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王海力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地质学基础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构造运动和构造变动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地资学院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kern w:val="0"/>
                  <w:sz w:val="22"/>
                  <w:szCs w:val="22"/>
                </w:rPr>
                <w:t>14</w:t>
              </w:r>
              <w:r w:rsidRPr="0084205E">
                <w:rPr>
                  <w:rFonts w:ascii="宋体" w:hAnsi="宋体" w:cs="宋体"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 w:val="restart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第十二周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6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1-2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407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管银凤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6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提高自主能力，建设创新型国家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思政部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kern w:val="0"/>
                  <w:sz w:val="22"/>
                  <w:szCs w:val="22"/>
                </w:rPr>
                <w:t>17</w:t>
              </w:r>
              <w:r w:rsidRPr="0084205E">
                <w:rPr>
                  <w:rFonts w:hint="eastAsia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4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周五第三小节</w:t>
            </w:r>
            <w:r w:rsidRPr="0084205E">
              <w:rPr>
                <w:kern w:val="0"/>
                <w:sz w:val="22"/>
                <w:szCs w:val="22"/>
              </w:rPr>
              <w:t xml:space="preserve">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3</w:t>
            </w:r>
            <w:r w:rsidRPr="0084205E">
              <w:rPr>
                <w:rFonts w:ascii="宋体" w:hAnsi="宋体" w:cs="宋体"/>
                <w:kern w:val="0"/>
                <w:sz w:val="22"/>
                <w:szCs w:val="22"/>
              </w:rPr>
              <w:t>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刘佩佩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军事理论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军事高技术概述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学生处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11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21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 w:val="restart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第十四周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4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周一第</w:t>
            </w:r>
            <w:r w:rsidRPr="0084205E">
              <w:rPr>
                <w:kern w:val="0"/>
                <w:sz w:val="22"/>
                <w:szCs w:val="22"/>
              </w:rPr>
              <w:t>1-2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104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许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斌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房地产估价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收益还原法估价</w:t>
            </w:r>
            <w:r w:rsidRPr="0040091A">
              <w:rPr>
                <w:kern w:val="0"/>
                <w:szCs w:val="21"/>
              </w:rPr>
              <w:t>/</w:t>
            </w:r>
            <w:r w:rsidRPr="0040091A">
              <w:rPr>
                <w:rFonts w:hint="eastAsia"/>
                <w:kern w:val="0"/>
                <w:szCs w:val="21"/>
              </w:rPr>
              <w:t>收益法估价基本原理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地资学院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12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4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周二第</w:t>
            </w:r>
            <w:r w:rsidRPr="0084205E">
              <w:rPr>
                <w:kern w:val="0"/>
                <w:sz w:val="22"/>
                <w:szCs w:val="22"/>
              </w:rPr>
              <w:t>7</w:t>
            </w:r>
            <w:r>
              <w:rPr>
                <w:rFonts w:hint="eastAsia"/>
                <w:kern w:val="0"/>
                <w:sz w:val="22"/>
                <w:szCs w:val="22"/>
              </w:rPr>
              <w:t>小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503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杨良群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普通心理学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注意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教科学院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12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2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4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周三第</w:t>
            </w:r>
            <w:r w:rsidRPr="0084205E">
              <w:rPr>
                <w:kern w:val="0"/>
                <w:sz w:val="22"/>
                <w:szCs w:val="22"/>
              </w:rPr>
              <w:t>3-4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中文楼</w:t>
            </w:r>
            <w:r w:rsidRPr="0084205E">
              <w:rPr>
                <w:kern w:val="0"/>
                <w:sz w:val="22"/>
                <w:szCs w:val="22"/>
              </w:rPr>
              <w:t>207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杨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涧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动画视听语言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音画关系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美术学院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12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3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Merge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4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周四第</w:t>
            </w:r>
            <w:r w:rsidRPr="0084205E">
              <w:rPr>
                <w:kern w:val="0"/>
                <w:sz w:val="22"/>
                <w:szCs w:val="22"/>
              </w:rPr>
              <w:t>7-8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304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甄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英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rFonts w:ascii="宋体" w:cs="宋体"/>
                <w:kern w:val="0"/>
                <w:szCs w:val="21"/>
              </w:rPr>
            </w:pPr>
            <w:r w:rsidRPr="0040091A">
              <w:rPr>
                <w:rFonts w:ascii="宋体" w:hAnsi="宋体" w:cs="宋体" w:hint="eastAsia"/>
                <w:kern w:val="0"/>
                <w:szCs w:val="21"/>
              </w:rPr>
              <w:t>遥感概论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地质遥感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地资学院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12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4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  <w:tr w:rsidR="00195958" w:rsidRPr="0084205E" w:rsidTr="00D360BD">
        <w:trPr>
          <w:trHeight w:val="567"/>
        </w:trPr>
        <w:tc>
          <w:tcPr>
            <w:tcW w:w="1275" w:type="dxa"/>
            <w:vAlign w:val="center"/>
          </w:tcPr>
          <w:p w:rsidR="00195958" w:rsidRPr="0084205E" w:rsidRDefault="00195958" w:rsidP="00A94B15">
            <w:pPr>
              <w:widowControl/>
              <w:spacing w:line="260" w:lineRule="exact"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第十五周</w:t>
            </w:r>
          </w:p>
        </w:tc>
        <w:tc>
          <w:tcPr>
            <w:tcW w:w="1620" w:type="dxa"/>
            <w:vAlign w:val="center"/>
          </w:tcPr>
          <w:p w:rsidR="00195958" w:rsidRPr="0084205E" w:rsidRDefault="00195958" w:rsidP="0018244C">
            <w:pPr>
              <w:widowControl/>
              <w:spacing w:line="240" w:lineRule="exact"/>
              <w:rPr>
                <w:rFonts w:ascii="宋体" w:cs="宋体"/>
                <w:kern w:val="0"/>
                <w:sz w:val="22"/>
                <w:szCs w:val="22"/>
              </w:rPr>
            </w:pP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周二第</w:t>
            </w:r>
            <w:r w:rsidRPr="0084205E">
              <w:rPr>
                <w:kern w:val="0"/>
                <w:sz w:val="22"/>
                <w:szCs w:val="22"/>
              </w:rPr>
              <w:t>9-11</w:t>
            </w:r>
            <w:r w:rsidRPr="0084205E">
              <w:rPr>
                <w:rFonts w:ascii="宋体" w:hAnsi="宋体" w:cs="宋体" w:hint="eastAsia"/>
                <w:kern w:val="0"/>
                <w:sz w:val="22"/>
                <w:szCs w:val="22"/>
              </w:rPr>
              <w:t>节</w:t>
            </w:r>
            <w:r w:rsidRPr="0084205E">
              <w:rPr>
                <w:kern w:val="0"/>
                <w:sz w:val="22"/>
                <w:szCs w:val="22"/>
              </w:rPr>
              <w:t xml:space="preserve">          </w:t>
            </w:r>
          </w:p>
        </w:tc>
        <w:tc>
          <w:tcPr>
            <w:tcW w:w="144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五教南</w:t>
            </w:r>
            <w:r w:rsidRPr="0084205E">
              <w:rPr>
                <w:kern w:val="0"/>
                <w:sz w:val="22"/>
                <w:szCs w:val="22"/>
              </w:rPr>
              <w:t>508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李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 w:rsidRPr="0084205E">
              <w:rPr>
                <w:rFonts w:hint="eastAsia"/>
                <w:kern w:val="0"/>
                <w:sz w:val="22"/>
                <w:szCs w:val="22"/>
              </w:rPr>
              <w:t>芳</w:t>
            </w:r>
          </w:p>
        </w:tc>
        <w:tc>
          <w:tcPr>
            <w:tcW w:w="234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小学语文教学法</w:t>
            </w:r>
          </w:p>
        </w:tc>
        <w:tc>
          <w:tcPr>
            <w:tcW w:w="3060" w:type="dxa"/>
            <w:vAlign w:val="center"/>
          </w:tcPr>
          <w:p w:rsidR="00195958" w:rsidRPr="0040091A" w:rsidRDefault="00195958" w:rsidP="00A94B15">
            <w:pPr>
              <w:widowControl/>
              <w:spacing w:line="240" w:lineRule="exact"/>
              <w:rPr>
                <w:kern w:val="0"/>
                <w:szCs w:val="21"/>
              </w:rPr>
            </w:pPr>
            <w:r w:rsidRPr="0040091A">
              <w:rPr>
                <w:rFonts w:hint="eastAsia"/>
                <w:kern w:val="0"/>
                <w:szCs w:val="21"/>
              </w:rPr>
              <w:t>口语交际的策略</w:t>
            </w:r>
          </w:p>
        </w:tc>
        <w:tc>
          <w:tcPr>
            <w:tcW w:w="1260" w:type="dxa"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kern w:val="0"/>
                <w:sz w:val="22"/>
                <w:szCs w:val="22"/>
              </w:rPr>
            </w:pPr>
            <w:r w:rsidRPr="0084205E">
              <w:rPr>
                <w:rFonts w:hint="eastAsia"/>
                <w:kern w:val="0"/>
                <w:sz w:val="22"/>
                <w:szCs w:val="22"/>
              </w:rPr>
              <w:t>教科学院</w:t>
            </w:r>
          </w:p>
        </w:tc>
        <w:tc>
          <w:tcPr>
            <w:tcW w:w="1260" w:type="dxa"/>
            <w:noWrap/>
            <w:vAlign w:val="center"/>
          </w:tcPr>
          <w:p w:rsidR="00195958" w:rsidRPr="0084205E" w:rsidRDefault="00195958" w:rsidP="00A94B15"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4"/>
              </w:smartTagP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12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月</w:t>
              </w:r>
              <w:r w:rsidRPr="0084205E"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9</w:t>
              </w:r>
              <w:r w:rsidRPr="0084205E">
                <w:rPr>
                  <w:rFonts w:ascii="宋体" w:hAnsi="宋体" w:cs="宋体" w:hint="eastAsia"/>
                  <w:color w:val="000000"/>
                  <w:kern w:val="0"/>
                  <w:sz w:val="22"/>
                  <w:szCs w:val="22"/>
                </w:rPr>
                <w:t>日</w:t>
              </w:r>
            </w:smartTag>
          </w:p>
        </w:tc>
      </w:tr>
    </w:tbl>
    <w:p w:rsidR="00195958" w:rsidRDefault="00195958"/>
    <w:sectPr w:rsidR="00195958" w:rsidSect="0084205E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958" w:rsidRDefault="00195958" w:rsidP="002A0189">
      <w:r>
        <w:separator/>
      </w:r>
    </w:p>
  </w:endnote>
  <w:endnote w:type="continuationSeparator" w:id="0">
    <w:p w:rsidR="00195958" w:rsidRDefault="00195958" w:rsidP="002A0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958" w:rsidRDefault="00195958" w:rsidP="002A0189">
      <w:r>
        <w:separator/>
      </w:r>
    </w:p>
  </w:footnote>
  <w:footnote w:type="continuationSeparator" w:id="0">
    <w:p w:rsidR="00195958" w:rsidRDefault="00195958" w:rsidP="002A01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B6E"/>
    <w:rsid w:val="000000A4"/>
    <w:rsid w:val="00027C67"/>
    <w:rsid w:val="00094DD7"/>
    <w:rsid w:val="000A532D"/>
    <w:rsid w:val="00105F85"/>
    <w:rsid w:val="00167442"/>
    <w:rsid w:val="0018244C"/>
    <w:rsid w:val="0018322B"/>
    <w:rsid w:val="00194724"/>
    <w:rsid w:val="00195958"/>
    <w:rsid w:val="002232E6"/>
    <w:rsid w:val="00237951"/>
    <w:rsid w:val="002529D1"/>
    <w:rsid w:val="0026640A"/>
    <w:rsid w:val="002875E8"/>
    <w:rsid w:val="002A0189"/>
    <w:rsid w:val="002C5804"/>
    <w:rsid w:val="002E5560"/>
    <w:rsid w:val="003119BA"/>
    <w:rsid w:val="00325B76"/>
    <w:rsid w:val="00353FCF"/>
    <w:rsid w:val="00360EBD"/>
    <w:rsid w:val="00365F27"/>
    <w:rsid w:val="0036703F"/>
    <w:rsid w:val="00377B68"/>
    <w:rsid w:val="003A61F2"/>
    <w:rsid w:val="003A6898"/>
    <w:rsid w:val="003A7B69"/>
    <w:rsid w:val="003B12E5"/>
    <w:rsid w:val="003B2D89"/>
    <w:rsid w:val="003E3E08"/>
    <w:rsid w:val="003E75E3"/>
    <w:rsid w:val="003F2750"/>
    <w:rsid w:val="0040091A"/>
    <w:rsid w:val="00444456"/>
    <w:rsid w:val="004826F1"/>
    <w:rsid w:val="004874F8"/>
    <w:rsid w:val="004A1E02"/>
    <w:rsid w:val="004E0524"/>
    <w:rsid w:val="00506141"/>
    <w:rsid w:val="00506EEC"/>
    <w:rsid w:val="005239F3"/>
    <w:rsid w:val="005977C9"/>
    <w:rsid w:val="005A0DE4"/>
    <w:rsid w:val="005A6CD7"/>
    <w:rsid w:val="005B3193"/>
    <w:rsid w:val="005B66FE"/>
    <w:rsid w:val="005B7623"/>
    <w:rsid w:val="005C1257"/>
    <w:rsid w:val="005C2FA3"/>
    <w:rsid w:val="005E36C2"/>
    <w:rsid w:val="005E7E71"/>
    <w:rsid w:val="005F4CBB"/>
    <w:rsid w:val="00637FD4"/>
    <w:rsid w:val="0066432E"/>
    <w:rsid w:val="006841B8"/>
    <w:rsid w:val="00755C2E"/>
    <w:rsid w:val="0076316D"/>
    <w:rsid w:val="007709B4"/>
    <w:rsid w:val="0078632B"/>
    <w:rsid w:val="00792085"/>
    <w:rsid w:val="007C0FC6"/>
    <w:rsid w:val="007C3961"/>
    <w:rsid w:val="007D4E06"/>
    <w:rsid w:val="0080199E"/>
    <w:rsid w:val="00832C23"/>
    <w:rsid w:val="0084205E"/>
    <w:rsid w:val="00866D0D"/>
    <w:rsid w:val="00870CFD"/>
    <w:rsid w:val="00904C61"/>
    <w:rsid w:val="00985B20"/>
    <w:rsid w:val="009A2BCF"/>
    <w:rsid w:val="009A578F"/>
    <w:rsid w:val="00A43E5E"/>
    <w:rsid w:val="00A82F4E"/>
    <w:rsid w:val="00A94B15"/>
    <w:rsid w:val="00AA6252"/>
    <w:rsid w:val="00AC5023"/>
    <w:rsid w:val="00AF5260"/>
    <w:rsid w:val="00B104BF"/>
    <w:rsid w:val="00B12F4A"/>
    <w:rsid w:val="00B17DB8"/>
    <w:rsid w:val="00B257F2"/>
    <w:rsid w:val="00B37EFB"/>
    <w:rsid w:val="00B40530"/>
    <w:rsid w:val="00B50C29"/>
    <w:rsid w:val="00B537E1"/>
    <w:rsid w:val="00B5431A"/>
    <w:rsid w:val="00B74844"/>
    <w:rsid w:val="00B849C5"/>
    <w:rsid w:val="00B87E4D"/>
    <w:rsid w:val="00BA2598"/>
    <w:rsid w:val="00BC3FDC"/>
    <w:rsid w:val="00BC6882"/>
    <w:rsid w:val="00BE2FF0"/>
    <w:rsid w:val="00C12C33"/>
    <w:rsid w:val="00C200AA"/>
    <w:rsid w:val="00C212AC"/>
    <w:rsid w:val="00C215AE"/>
    <w:rsid w:val="00C2383C"/>
    <w:rsid w:val="00C370B7"/>
    <w:rsid w:val="00C55FA5"/>
    <w:rsid w:val="00CF688F"/>
    <w:rsid w:val="00D07128"/>
    <w:rsid w:val="00D2342B"/>
    <w:rsid w:val="00D360BD"/>
    <w:rsid w:val="00D368E4"/>
    <w:rsid w:val="00D37B44"/>
    <w:rsid w:val="00D5669B"/>
    <w:rsid w:val="00D649F9"/>
    <w:rsid w:val="00D70627"/>
    <w:rsid w:val="00D719A0"/>
    <w:rsid w:val="00D74C9E"/>
    <w:rsid w:val="00DA7BCA"/>
    <w:rsid w:val="00DD5847"/>
    <w:rsid w:val="00DF299A"/>
    <w:rsid w:val="00DF57F1"/>
    <w:rsid w:val="00DF5A3F"/>
    <w:rsid w:val="00E10BCF"/>
    <w:rsid w:val="00E22F1E"/>
    <w:rsid w:val="00E2413B"/>
    <w:rsid w:val="00E47922"/>
    <w:rsid w:val="00E8439C"/>
    <w:rsid w:val="00EA761F"/>
    <w:rsid w:val="00ED1E5F"/>
    <w:rsid w:val="00ED3012"/>
    <w:rsid w:val="00F05CE7"/>
    <w:rsid w:val="00F06047"/>
    <w:rsid w:val="00F21AE8"/>
    <w:rsid w:val="00F32DC4"/>
    <w:rsid w:val="00F64B6E"/>
    <w:rsid w:val="00FA661A"/>
    <w:rsid w:val="00FD30EC"/>
    <w:rsid w:val="00FF37AE"/>
    <w:rsid w:val="00FF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1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A0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A0189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A0189"/>
    <w:rPr>
      <w:rFonts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FD30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locked/>
    <w:rsid w:val="00FD30EC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FD30E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640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B48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70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271</TotalTime>
  <Pages>5</Pages>
  <Words>535</Words>
  <Characters>3050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张建华</dc:creator>
  <cp:keywords/>
  <dc:description/>
  <cp:lastModifiedBy>兰世惠</cp:lastModifiedBy>
  <cp:revision>106</cp:revision>
  <cp:lastPrinted>2014-09-26T03:07:00Z</cp:lastPrinted>
  <dcterms:created xsi:type="dcterms:W3CDTF">2014-05-21T01:58:00Z</dcterms:created>
  <dcterms:modified xsi:type="dcterms:W3CDTF">2014-09-26T03:18:00Z</dcterms:modified>
</cp:coreProperties>
</file>