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60" w:firstLine="160" w:firstLineChars="50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附件5</w:t>
      </w:r>
    </w:p>
    <w:p>
      <w:pPr>
        <w:ind w:right="360" w:firstLine="138" w:firstLineChars="50"/>
        <w:jc w:val="center"/>
        <w:rPr>
          <w:rFonts w:hint="eastAsia" w:ascii="方正小标宋简体" w:hAnsi="仿宋" w:eastAsia="方正小标宋简体"/>
          <w:color w:val="000000"/>
          <w:spacing w:val="-22"/>
          <w:sz w:val="32"/>
          <w:szCs w:val="32"/>
        </w:rPr>
      </w:pPr>
      <w:r>
        <w:rPr>
          <w:rFonts w:hint="eastAsia" w:ascii="方正小标宋简体" w:hAnsi="仿宋" w:eastAsia="方正小标宋简体"/>
          <w:color w:val="000000"/>
          <w:spacing w:val="-22"/>
          <w:sz w:val="32"/>
          <w:szCs w:val="32"/>
          <w:lang w:val="en-US" w:eastAsia="zh-CN"/>
        </w:rPr>
        <w:t>外国语</w:t>
      </w:r>
      <w:r>
        <w:rPr>
          <w:rFonts w:hint="eastAsia" w:ascii="方正小标宋简体" w:hAnsi="仿宋" w:eastAsia="方正小标宋简体"/>
          <w:color w:val="000000"/>
          <w:spacing w:val="-22"/>
          <w:sz w:val="32"/>
          <w:szCs w:val="32"/>
        </w:rPr>
        <w:t>学院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2022—2023</w:t>
      </w:r>
      <w:r>
        <w:rPr>
          <w:rFonts w:hint="eastAsia" w:ascii="方正小标宋简体" w:hAnsi="仿宋" w:eastAsia="方正小标宋简体"/>
          <w:color w:val="000000"/>
          <w:spacing w:val="-22"/>
          <w:sz w:val="32"/>
          <w:szCs w:val="32"/>
        </w:rPr>
        <w:t>学年度“三好学生”测评统计表</w:t>
      </w:r>
    </w:p>
    <w:tbl>
      <w:tblPr>
        <w:tblStyle w:val="2"/>
        <w:tblW w:w="8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86"/>
        <w:gridCol w:w="1896"/>
        <w:gridCol w:w="1432"/>
        <w:gridCol w:w="1638"/>
        <w:gridCol w:w="1631"/>
      </w:tblGrid>
      <w:tr>
        <w:trPr>
          <w:jc w:val="center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</w:rPr>
            </w:pPr>
            <w:r>
              <w:rPr>
                <w:rFonts w:hint="default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</w:rPr>
            </w:pPr>
            <w:r>
              <w:rPr>
                <w:rFonts w:hint="default" w:hAnsi="宋体"/>
                <w:b/>
                <w:color w:val="000000"/>
                <w:sz w:val="24"/>
              </w:rPr>
              <w:t>姓名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</w:rPr>
            </w:pPr>
            <w:r>
              <w:rPr>
                <w:rFonts w:hint="default" w:hAnsi="宋体"/>
                <w:b/>
                <w:color w:val="000000"/>
                <w:sz w:val="24"/>
              </w:rPr>
              <w:t>班级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  <w:lang w:val="en-US"/>
              </w:rPr>
            </w:pPr>
            <w:r>
              <w:rPr>
                <w:rFonts w:hint="eastAsia" w:hAnsi="宋体"/>
                <w:b/>
                <w:color w:val="000000"/>
                <w:sz w:val="24"/>
                <w:lang w:val="en-US" w:eastAsia="zh-CN"/>
              </w:rPr>
              <w:t>综合测评名次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4"/>
              </w:rPr>
            </w:pPr>
            <w:r>
              <w:rPr>
                <w:rFonts w:hint="eastAsia" w:hAnsi="宋体"/>
                <w:b/>
                <w:color w:val="000000"/>
                <w:sz w:val="24"/>
                <w:lang w:val="en-US" w:eastAsia="zh-CN"/>
              </w:rPr>
              <w:t>综合测评</w:t>
            </w:r>
            <w:r>
              <w:rPr>
                <w:rFonts w:hint="default" w:hAnsi="宋体"/>
                <w:b/>
                <w:color w:val="000000"/>
                <w:sz w:val="24"/>
              </w:rPr>
              <w:t>占本班百分比（</w:t>
            </w:r>
            <w:r>
              <w:rPr>
                <w:rFonts w:hint="default"/>
                <w:b/>
                <w:color w:val="000000"/>
                <w:sz w:val="24"/>
              </w:rPr>
              <w:t>%</w:t>
            </w:r>
            <w:r>
              <w:rPr>
                <w:rFonts w:hint="default" w:hAnsi="宋体"/>
                <w:b/>
                <w:color w:val="000000"/>
                <w:sz w:val="24"/>
              </w:rPr>
              <w:t>）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曹梦琳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20200541026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38" w:rightChars="-18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20.1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82" w:rightChars="-39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12.5%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何诗意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20200541018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38" w:rightChars="-18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20.1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0" w:right="-82" w:rightChars="-39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15%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"/>
              </w:rPr>
              <w:t>吴瞻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"/>
              </w:rPr>
              <w:t>20200540186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38" w:rightChars="-18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"/>
              </w:rPr>
              <w:t>20.2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82" w:rightChars="-39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"/>
              </w:rPr>
              <w:t>8.89％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孔俊衡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20200540066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38" w:rightChars="-18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20.2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-82" w:rightChars="-39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13.33%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61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龚琴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19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20200540070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1060"/>
              </w:tabs>
              <w:spacing w:before="0" w:beforeLines="0" w:beforeAutospacing="0" w:after="0" w:afterLines="0" w:afterAutospacing="0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20.3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4.35%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61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陈丹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1900"/>
              </w:tabs>
              <w:spacing w:before="0" w:beforeLines="0" w:beforeAutospacing="0" w:after="0" w:afterLines="0" w:afterAutospacing="0"/>
              <w:ind w:left="10" w:leftChars="0" w:right="-13" w:rightChars="0" w:hanging="1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20200540190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20.3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13.04％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唐淑琴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20200540168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20.4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8.7%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李佳琳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20200540053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20.4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2.17%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严婉月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20200540164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20.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val="en-US"/>
              </w:rPr>
              <w:t>13.04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%</w:t>
            </w:r>
          </w:p>
        </w:tc>
      </w:tr>
      <w:tr>
        <w:trPr>
          <w:trHeight w:val="90" w:hRule="atLeast"/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李婷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20200540075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20.5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10.87%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  <w:t>邓燕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  <w:lang w:val="en-US"/>
              </w:rPr>
              <w:t>200540037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</w:rPr>
              <w:t>20.</w:t>
            </w: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  <w:lang w:val="en-US"/>
              </w:rPr>
              <w:t>6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  <w:lang w:val="en-US"/>
              </w:rPr>
              <w:t>7.69</w:t>
            </w:r>
            <w:r>
              <w:rPr>
                <w:rFonts w:hint="eastAsia" w:ascii="仿宋_GB2312" w:hAnsi="仿宋_GB2312" w:eastAsia="仿宋_GB2312" w:cs="仿宋_GB2312"/>
                <w:bCs/>
                <w:color w:val="36363D"/>
                <w:sz w:val="28"/>
                <w:szCs w:val="28"/>
              </w:rPr>
              <w:t>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-61" w:rightChars="0"/>
              <w:jc w:val="center"/>
              <w:rPr>
                <w:rFonts w:hint="eastAsia" w:ascii="仿宋_GB2312" w:hAnsi="仿宋_GB2312" w:eastAsia="仿宋_GB2312" w:cs="仿宋_GB2312"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6363D"/>
                <w:sz w:val="28"/>
                <w:szCs w:val="28"/>
                <w:lang w:val="en-US" w:eastAsia="zh-CN"/>
              </w:rPr>
              <w:t>陈家漩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-12" w:rightChars="0"/>
              <w:jc w:val="center"/>
              <w:rPr>
                <w:rFonts w:hint="eastAsia" w:ascii="仿宋_GB2312" w:hAnsi="仿宋_GB2312" w:eastAsia="仿宋_GB2312" w:cs="仿宋_GB2312"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20200540051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6363D"/>
                <w:sz w:val="28"/>
                <w:szCs w:val="28"/>
                <w:lang w:val="en-US" w:eastAsia="zh-CN"/>
              </w:rPr>
              <w:t>20.6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6363D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36363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6363D"/>
                <w:sz w:val="28"/>
                <w:szCs w:val="28"/>
                <w:lang w:val="en-US" w:eastAsia="zh-CN"/>
              </w:rPr>
              <w:t>12.82%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center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lang w:eastAsia="zh-CN" w:bidi="ar-SA"/>
              </w:rPr>
              <w:t>陈文英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20210540244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38" w:rightChars="-18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21.1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3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82" w:rightChars="-39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6%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涂梦涵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20210540217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38" w:rightChars="-18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21.1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8"/>
                <w:szCs w:val="28"/>
                <w:lang w:eastAsia="zh-CN" w:bidi="ar-SA"/>
              </w:rPr>
              <w:t>1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82" w:rightChars="-39"/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eastAsia="zh-CN" w:bidi="ar-SA"/>
              </w:rPr>
              <w:t>2%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6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刘娟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20210540201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21.1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4%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6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刘睿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20212131069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1260"/>
              </w:tabs>
              <w:spacing w:before="0" w:beforeAutospacing="0" w:after="0" w:afterAutospacing="0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21.2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13.4%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6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汤灿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20210540176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21.2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8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11.54%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6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罗宝萍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20210540187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95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21.2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36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9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5.77%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王紫涵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20210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540057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94" w:rightChars="-45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88" w:rightChars="-42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.66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黄凤杰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20210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540121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94" w:rightChars="-45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21.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88" w:rightChars="-42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3.77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周小渲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0540072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88" w:rightChars="-42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1.89%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4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钟文兰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20210540190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7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21.4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4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9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9.09％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4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杨馨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20210540107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7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21.4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4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9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3.81％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4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冯理琳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20210540044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7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21.4</w:t>
            </w:r>
          </w:p>
        </w:tc>
        <w:tc>
          <w:tcPr>
            <w:tcW w:w="163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1480"/>
              </w:tabs>
              <w:spacing w:before="0" w:beforeAutospacing="0" w:after="0" w:afterAutospacing="0"/>
              <w:ind w:left="0" w:right="-124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9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1.82%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hanging="425" w:firstLineChars="0"/>
              <w:jc w:val="both"/>
              <w:rPr>
                <w:rFonts w:hint="default" w:ascii="仿宋_GB2312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章雪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20210540100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2.13%</w:t>
            </w:r>
          </w:p>
        </w:tc>
      </w:tr>
      <w:tr>
        <w:trPr>
          <w:jc w:val="center"/>
        </w:trPr>
        <w:tc>
          <w:tcPr>
            <w:tcW w:w="869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王蔓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20210540168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21.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6.58%</w:t>
            </w:r>
          </w:p>
        </w:tc>
      </w:tr>
      <w:tr>
        <w:trPr>
          <w:jc w:val="center"/>
        </w:trPr>
        <w:tc>
          <w:tcPr>
            <w:tcW w:w="869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肖菲雪</w:t>
            </w:r>
          </w:p>
        </w:tc>
        <w:tc>
          <w:tcPr>
            <w:tcW w:w="18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20210540168</w:t>
            </w: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10.64%</w:t>
            </w:r>
          </w:p>
        </w:tc>
      </w:tr>
      <w:tr>
        <w:trPr>
          <w:jc w:val="center"/>
        </w:trPr>
        <w:tc>
          <w:tcPr>
            <w:tcW w:w="869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匡欣瑶</w:t>
            </w:r>
          </w:p>
        </w:tc>
        <w:tc>
          <w:tcPr>
            <w:tcW w:w="18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20210545006</w:t>
            </w: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21.6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谢静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0220545021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罗惠丹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20220540123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22.2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10.42%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王璐瑶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20220540085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22.2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bCs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2.08%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许可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20220540171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22.2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-124" w:rightChars="-59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2424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242424"/>
                <w:sz w:val="28"/>
                <w:szCs w:val="28"/>
                <w:lang w:val="en-US" w:eastAsia="zh-CN" w:bidi="ar-SA"/>
              </w:rPr>
              <w:t>4.17%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4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梁益嘉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20220540058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7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22.3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4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0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48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游娟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9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20220540131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73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22.3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24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102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黄梅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20220540117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22.4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01" w:rightChars="-48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2.13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何林月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20220540099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01" w:rightChars="-48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4.26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刁雨婷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20220540014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22.5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01" w:rightChars="-48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2.08%</w:t>
            </w:r>
          </w:p>
        </w:tc>
      </w:tr>
      <w:tr>
        <w:trPr>
          <w:jc w:val="center"/>
        </w:trPr>
        <w:tc>
          <w:tcPr>
            <w:tcW w:w="0" w:type="auto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635" w:leftChars="0" w:right="360" w:rightChars="0" w:hanging="425" w:firstLineChars="0"/>
              <w:jc w:val="both"/>
              <w:rPr>
                <w:rFonts w:hint="default" w:ascii="仿宋_GB2312" w:hAnsi="Calibri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魏畅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20220540019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71" w:rightChars="-3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22.5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34" w:rightChars="-64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-101" w:rightChars="-48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8.33%</w:t>
            </w:r>
          </w:p>
        </w:tc>
      </w:tr>
    </w:tbl>
    <w:p>
      <w:pPr>
        <w:spacing w:before="156" w:beforeLines="50"/>
        <w:ind w:right="357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填报人：                 审核人：                      年    月    日</w:t>
      </w:r>
    </w:p>
    <w:p>
      <w:pPr>
        <w:spacing w:before="156" w:beforeLines="50"/>
        <w:ind w:right="357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/>
          <w:b/>
          <w:color w:val="000000"/>
          <w:szCs w:val="21"/>
        </w:rPr>
        <w:t>备注：各二级学院书记或副书记签字盖章生效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A98B9"/>
    <w:multiLevelType w:val="multilevel"/>
    <w:tmpl w:val="7D4A98B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635" w:leftChars="0" w:hanging="425" w:firstLineChars="0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126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68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210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52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94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336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78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420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A9E248F"/>
    <w:rsid w:val="3FF326F7"/>
    <w:rsid w:val="CD572EF7"/>
    <w:rsid w:val="DF6A8E26"/>
    <w:rsid w:val="FEFF9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2023-09-25T16:44:00Z</dcterms:created>
  <dc:creator>文芯悦</dc:creator>
  <cp:lastModifiedBy>文芯悦</cp:lastModifiedBy>
  <dcterms:modified xsi:type="dcterms:W3CDTF">2023-09-25T14:35:17Z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3188EBAEEE834415536710655A6AA2C3_41</vt:lpwstr>
  </property>
</Properties>
</file>